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i/>
          <w:sz w:val="26"/>
          <w:szCs w:val="24"/>
        </w:rPr>
        <w:t>Kính thưa Thầy và các Thầy Cô!</w:t>
      </w:r>
    </w:p>
    <w:p w14:paraId="00000002" w14:textId="77777777"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04/07/2024</w:t>
      </w:r>
    </w:p>
    <w:p w14:paraId="00000003" w14:textId="77777777" w:rsidR="00B923CE" w:rsidRPr="00F52624" w:rsidRDefault="00410630" w:rsidP="00900F0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w:t>
      </w:r>
    </w:p>
    <w:p w14:paraId="00000004" w14:textId="77777777" w:rsidR="00B923CE" w:rsidRPr="00F52624" w:rsidRDefault="00410630" w:rsidP="00900F0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2624">
        <w:rPr>
          <w:rFonts w:ascii="Times New Roman" w:eastAsia="Times New Roman" w:hAnsi="Times New Roman" w:cs="Times New Roman"/>
          <w:b/>
          <w:sz w:val="26"/>
          <w:szCs w:val="24"/>
        </w:rPr>
        <w:t>TỊNH KHÔNG PHÁP NGỮ</w:t>
      </w:r>
    </w:p>
    <w:p w14:paraId="00000005" w14:textId="77777777" w:rsidR="00B923CE" w:rsidRPr="00F52624" w:rsidRDefault="00410630" w:rsidP="00900F0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2624">
        <w:rPr>
          <w:rFonts w:ascii="Times New Roman" w:eastAsia="Times New Roman" w:hAnsi="Times New Roman" w:cs="Times New Roman"/>
          <w:b/>
          <w:sz w:val="26"/>
          <w:szCs w:val="24"/>
        </w:rPr>
        <w:t>BÀI 177</w:t>
      </w:r>
    </w:p>
    <w:p w14:paraId="00000006" w14:textId="77777777"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Bài học hôm qua, Hòa Thượng nhắc, chúng ta khởi tâm động niệm, hành động tạo tác đều do tâm làm chủ, tâm chúng ta định, chánh thì những việc làm của chúng ta đều định, chánh. </w:t>
      </w:r>
      <w:r w:rsidRPr="00F52624">
        <w:rPr>
          <w:rFonts w:ascii="Times New Roman" w:eastAsia="Times New Roman" w:hAnsi="Times New Roman" w:cs="Times New Roman"/>
          <w:sz w:val="26"/>
          <w:szCs w:val="24"/>
        </w:rPr>
        <w:t>Chúng ta</w:t>
      </w:r>
      <w:r w:rsidRPr="00F52624">
        <w:rPr>
          <w:rFonts w:ascii="Times New Roman" w:eastAsia="Times New Roman" w:hAnsi="Times New Roman" w:cs="Times New Roman"/>
          <w:sz w:val="26"/>
          <w:szCs w:val="24"/>
        </w:rPr>
        <w:t xml:space="preserve"> phải luôn phản tỉnh mọi lúc, mọi nơi, dù ở giảng đài, nơi làm việc, trong phòng tắm hay trong nhà vệ sinh. Trong nghịch cảnh thì chúng ta thường phản tỉnh nhưng ở trong thuận cảnh chúng ta thường tùy thuận theo cảnh. Chúng ta nhìn thấy người khác khóc, cười thì chúng ta thường khóc, cười theo, chúng ta vẫn khóc vẫn cười cùng mọi người nhưng chúng ta phải luôn biết mình đang làm gì. Chúng ta phải luôn phản tỉnh, đề cao cảnh giác, làm chủ hoàn cảnh. Người cảnh giác cao độ thì họ sẽ cài đặt nhiều lớp </w:t>
      </w:r>
      <w:r w:rsidRPr="00F52624">
        <w:rPr>
          <w:rFonts w:ascii="Times New Roman" w:eastAsia="Times New Roman" w:hAnsi="Times New Roman" w:cs="Times New Roman"/>
          <w:sz w:val="26"/>
          <w:szCs w:val="24"/>
        </w:rPr>
        <w:t>cảnh báo sớm. Đa phần chúng ta để việc xảy ra thì chúng ta mới phản tỉnh, thậm chí việc đã xảy ra, nhiều người nhắc chúng ra nhưng chúng ta vẫn không phản tỉnh. Chúng ta phải làm chủ được chính mình, tâm chúng ta phải kiên định, có sức định.</w:t>
      </w:r>
    </w:p>
    <w:p w14:paraId="5930C4BE"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Có những hôm tôi cảm thấy mệt nhưng tôi luôn nhắc mình phải lạy đủ số lạy, nếu tâm tôi muốn thương lượng thì tôi nhắc mình phải lạy đủ xong rồi mới nghĩ đến việc thương lượng. Có hôm, tôi bị đau chân, tôi cảm thấy nếu lạy xong thì chân tôi có thể bị liệt nhưng lạy xong, mồ hôi ra thì tôi cảm thấy khỏe hơn. Chúng ta không có sức định thì chúng ta nhất định sẽ bị lay động. Hôm trước, khi ở t</w:t>
      </w:r>
      <w:r w:rsidRPr="00F52624">
        <w:rPr>
          <w:rFonts w:ascii="Times New Roman" w:eastAsia="Times New Roman" w:hAnsi="Times New Roman" w:cs="Times New Roman"/>
          <w:sz w:val="26"/>
          <w:szCs w:val="24"/>
        </w:rPr>
        <w:t>hành phố Hồ Chí Minh</w:t>
      </w:r>
      <w:r w:rsidRPr="00F52624">
        <w:rPr>
          <w:rFonts w:ascii="Times New Roman" w:eastAsia="Times New Roman" w:hAnsi="Times New Roman" w:cs="Times New Roman"/>
          <w:sz w:val="26"/>
          <w:szCs w:val="24"/>
        </w:rPr>
        <w:t>, tôi uống một chút cà-phê, đồng thời do p</w:t>
      </w:r>
      <w:r w:rsidRPr="00F52624">
        <w:rPr>
          <w:rFonts w:ascii="Times New Roman" w:eastAsia="Times New Roman" w:hAnsi="Times New Roman" w:cs="Times New Roman"/>
          <w:sz w:val="26"/>
          <w:szCs w:val="24"/>
        </w:rPr>
        <w:t>hải</w:t>
      </w:r>
      <w:r w:rsidRPr="00F52624">
        <w:rPr>
          <w:rFonts w:ascii="Times New Roman" w:eastAsia="Times New Roman" w:hAnsi="Times New Roman" w:cs="Times New Roman"/>
          <w:sz w:val="26"/>
          <w:szCs w:val="24"/>
        </w:rPr>
        <w:t xml:space="preserve"> thay đổi nơi ngủ nên cả đêm tôi không ngủ được, buổi sáng tôi vẫn dậy đúng giờ để lạy Phật. Trong đầu tôi nghĩ mình sẽ không đủ sức để lạy, tôi nói với chính mình, lạy xong rồi thì mới thương lượng, lạy xong tôi cảm thấy tỉnh táo, </w:t>
      </w:r>
      <w:r w:rsidRPr="00F52624">
        <w:rPr>
          <w:rFonts w:ascii="Times New Roman" w:eastAsia="Times New Roman" w:hAnsi="Times New Roman" w:cs="Times New Roman"/>
          <w:sz w:val="26"/>
          <w:szCs w:val="24"/>
        </w:rPr>
        <w:t>khỏe</w:t>
      </w:r>
      <w:r w:rsidRPr="00F52624">
        <w:rPr>
          <w:rFonts w:ascii="Times New Roman" w:eastAsia="Times New Roman" w:hAnsi="Times New Roman" w:cs="Times New Roman"/>
          <w:sz w:val="26"/>
          <w:szCs w:val="24"/>
        </w:rPr>
        <w:t xml:space="preserve"> hơn.</w:t>
      </w:r>
    </w:p>
    <w:p w14:paraId="00000008" w14:textId="024982EF"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Chúng ta phải lập định cho mình, việc gì đã định rồi thì chúng ta phải làm, không để tâm chúng ta thương lượng. Gần 2000 giờ học trôi qua, tôi không dậy trễ một phút nào vì tôi rất xem trọng việc học tập, những việc khác là thứ yếu. Tôi đã hẹn với ai thì tôi không bao giờ trễ hẹn. Nếu thời gian đi đến nơi hẹn là một giờ, tôi sẽ đi sớm hơn hai giờ đề phòng có thể kẹt xe, hoặc xảy ra sự cố. Khi đi ra sân bay, tôi luôn đi trước ba giờ do vậy tôi không phải vội vàng, hấp tấp. Đây là những việc nhỏ như</w:t>
      </w:r>
      <w:r w:rsidRPr="00F52624">
        <w:rPr>
          <w:rFonts w:ascii="Times New Roman" w:eastAsia="Times New Roman" w:hAnsi="Times New Roman" w:cs="Times New Roman"/>
          <w:sz w:val="26"/>
          <w:szCs w:val="24"/>
        </w:rPr>
        <w:t>ng mọi sự, mọi việc đều tương đồng như vậy. Chúng ta không lập định cho mình thì sẽ có lần chúng ta không thể cưỡng lại. Chúng ta trễ hẹn một lần thì lần sau chúng ta sẽ tiếp tục trễ. Chúng ta không có sức định thì chúng ta sẽ không thể thực hiện những định đặt, ước nguyện của mình. Tu hành là chúng ta quán sát khởi tâm động niệm, hành động tạo tác của chúng ta có gần giống với Phật không.</w:t>
      </w:r>
    </w:p>
    <w:p w14:paraId="00000009" w14:textId="77777777"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Hòa Thượng nói: “</w:t>
      </w:r>
      <w:r w:rsidRPr="00F52624">
        <w:rPr>
          <w:rFonts w:ascii="Times New Roman" w:eastAsia="Times New Roman" w:hAnsi="Times New Roman" w:cs="Times New Roman"/>
          <w:b/>
          <w:i/>
          <w:sz w:val="26"/>
          <w:szCs w:val="24"/>
        </w:rPr>
        <w:t>Ý niệm rất đáng sợ!</w:t>
      </w:r>
      <w:r w:rsidRPr="00F52624">
        <w:rPr>
          <w:rFonts w:ascii="Times New Roman" w:eastAsia="Times New Roman" w:hAnsi="Times New Roman" w:cs="Times New Roman"/>
          <w:sz w:val="26"/>
          <w:szCs w:val="24"/>
        </w:rPr>
        <w:t>”. Một ý niệm thiện thì rất nhiều việc thiện sẽ diễn ra. Thí dụ, chúng ta nghĩ đến việc trồng rau tặng người nên chúng ta đã xây dựng rất nhiều vườn rau. Chúng ta nghĩ đến việc làm trại hè miễn phí cho các con nên rất nhiều người được lợi ích. Nếu khi tổ chức trại hè, chúng ta thu phí thì sẽ chỉ một nhóm người có được lợi ích. Chúng ta phát tâm cho đi thì mọi người cũng đồng phát tâm cho đi nên chi phí tổ chức các trại hè rất ít. Ngày trước, khi Hoà Thượng và mọi người cùng ghép một bức t</w:t>
      </w:r>
      <w:r w:rsidRPr="00F52624">
        <w:rPr>
          <w:rFonts w:ascii="Times New Roman" w:eastAsia="Times New Roman" w:hAnsi="Times New Roman" w:cs="Times New Roman"/>
          <w:sz w:val="26"/>
          <w:szCs w:val="24"/>
        </w:rPr>
        <w:t>ranh về chủ đề hài hoà các tôn giáo, sau đó, bức tranh thiếu chín mảnh ghép, Hoà Thượng bảo mỗi tôn giáo mang một mảnh ghép đến để ghép thành một bức tranh hoàn thiện. Mỗi chúng ta mang một mảnh ghép để ghép vào một chỗ trống thì chúng ta sẽ tạo nên bức tranh hoàn thiện, một miếng ghép có lỗi thì sẽ phá vỡ bức tranh.</w:t>
      </w:r>
    </w:p>
    <w:p w14:paraId="61B379EE"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Hôm qua, tôi vào học một lớp học Online ở tỉnh Gia Lai, tôi có nhiều ý muốn chia sẻ với mọi người nhưng mọi người mải mê chia sẻ cảm xúc nên không biết tôi tham gia lớp. Trong mọi sự, mọi việc chúng ta không nên cảm tình dụng </w:t>
      </w:r>
      <w:r w:rsidRPr="00F52624">
        <w:rPr>
          <w:rFonts w:ascii="Times New Roman" w:eastAsia="Times New Roman" w:hAnsi="Times New Roman" w:cs="Times New Roman"/>
          <w:sz w:val="26"/>
          <w:szCs w:val="24"/>
        </w:rPr>
        <w:t xml:space="preserve">sự. </w:t>
      </w:r>
      <w:r w:rsidRPr="00F52624">
        <w:rPr>
          <w:rFonts w:ascii="Times New Roman" w:eastAsia="Times New Roman" w:hAnsi="Times New Roman" w:cs="Times New Roman"/>
          <w:sz w:val="26"/>
          <w:szCs w:val="24"/>
        </w:rPr>
        <w:t>Tất cả giáo huấn của Phật, chuẩn mực Thánh Hiền là chân lý đã được không gian, thời gian chứng thật, chúng ta làm đúng theo giáo huấn của Phật, chuẩn mực Thánh Hiền thì mọi việc sẽ tốt đẹp. Lão cư sĩ Lý Bỉnh Nam từng nói, một bát sữa đề hồ thơm ngon chỉ cần nhỏ một giọt độc dược vào bát sữa thì bát sữa sẽ trở thành độc dược. Người xưa dạy chúng ta: “Người quân tử thấy lợi không màng thấy khó dấn thân”. Chúng ta có tâm giống như người quân tử thì việc chắc chắn sẽ thành. Mỗi chúng ta là một mảng ghép tạo</w:t>
      </w:r>
      <w:r w:rsidRPr="00F52624">
        <w:rPr>
          <w:rFonts w:ascii="Times New Roman" w:eastAsia="Times New Roman" w:hAnsi="Times New Roman" w:cs="Times New Roman"/>
          <w:sz w:val="26"/>
          <w:szCs w:val="24"/>
        </w:rPr>
        <w:t xml:space="preserve"> nên một bức tranh hoàn thiện, chỉ cần một người có tâm tiểu nhân thì sẽ phá hỏng bức tranh.</w:t>
      </w:r>
    </w:p>
    <w:p w14:paraId="2E49FCBB"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Những tấm gương đức hạnh của dân tộc cũng đã làm ra biểu pháp cho chúng ta, những tấm gương đức hạnh đều đã được không gian, thời gian kiểm chứng, chúng ta</w:t>
      </w:r>
      <w:r w:rsidRPr="00F52624">
        <w:rPr>
          <w:rFonts w:ascii="Times New Roman" w:eastAsia="Times New Roman" w:hAnsi="Times New Roman" w:cs="Times New Roman"/>
          <w:sz w:val="26"/>
          <w:szCs w:val="24"/>
        </w:rPr>
        <w:t xml:space="preserve"> không</w:t>
      </w:r>
      <w:r w:rsidRPr="00F52624">
        <w:rPr>
          <w:rFonts w:ascii="Times New Roman" w:eastAsia="Aptos" w:hAnsi="Times New Roman" w:cs="Times New Roman"/>
          <w:sz w:val="26"/>
          <w:szCs w:val="24"/>
        </w:rPr>
        <w:t xml:space="preserve"> </w:t>
      </w:r>
      <w:r w:rsidRPr="00F52624">
        <w:rPr>
          <w:rFonts w:ascii="Times New Roman" w:eastAsia="Times New Roman" w:hAnsi="Times New Roman" w:cs="Times New Roman"/>
          <w:sz w:val="26"/>
          <w:szCs w:val="24"/>
        </w:rPr>
        <w:t>cần bàn luận, chỉnh sửa. Các Ngài đã tạo ra một bức tranh giáo huấn hoàn thiện, không một mảnh ghép nào của bức tranh đó có tì vết. Chúng ta làm theo giáo huấn của các Ngài thì chúng ta cũng sẽ tạo thành một bức tranh hoàn thiện, không có tì vết. Chúng ta khởi tâm động niệm “</w:t>
      </w:r>
      <w:r w:rsidRPr="00F52624">
        <w:rPr>
          <w:rFonts w:ascii="Times New Roman" w:eastAsia="Times New Roman" w:hAnsi="Times New Roman" w:cs="Times New Roman"/>
          <w:i/>
          <w:sz w:val="26"/>
          <w:szCs w:val="24"/>
        </w:rPr>
        <w:t>tự tư tự lợi</w:t>
      </w:r>
      <w:r w:rsidRPr="00F52624">
        <w:rPr>
          <w:rFonts w:ascii="Times New Roman" w:eastAsia="Times New Roman" w:hAnsi="Times New Roman" w:cs="Times New Roman"/>
          <w:sz w:val="26"/>
          <w:szCs w:val="24"/>
        </w:rPr>
        <w:t>”, chúng ta có ý niệm chỉ muốn cống hiến cho quê hương mình thì chúng ta đã sai.</w:t>
      </w:r>
    </w:p>
    <w:p w14:paraId="0000000C" w14:textId="3D5984D7"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Một ý niệm thiện thì châu biến pháp giới, tất cả chúng sanh đều được lợi, niệm lực trên thì tác động đến chư Phật, dưới thì tác động đến những chúng sanh nhỏ, tác động đến thiên địa, quỷ thần, hoàn cảnh thiên nhiên. Một niệm bất thiện có thể giống một giọt nước tràn ly khiến cho việc bất thiện đó sẽ xảy ra. Một niệm thiện khởi lên có thể khiến việc ác chậm lại, trì hoãn sự xảy ra của kiếp nạn.</w:t>
      </w:r>
    </w:p>
    <w:p w14:paraId="02100156"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Năm 2000, nhiều người cho rằng kiếp nạn sẽ xảy ra, khi kiếp nạn không xảy ra, một số người cho rằng những dự đoán về kiếp nạn là không chính xác, nhưng kiếp nạn không xảy ra là do nhiều người đề cao cảnh giác, nhiều người hồi tâm hướng thiện làm nhiều việc tốt nên kiếp nạn bị đẩy lùi. Ở miền Tây, có người nói, vào năm 2000, nếu họ đi chợ muộn thì sẽ không mua được đậu do có rất nhiều người ăn chay. Nhưng mấy tháng sau, khi kiếp nạn không xảy ra, mọi người thoái tâm không còn ăn chay nữa. Khi dịch </w:t>
      </w:r>
      <w:r w:rsidRPr="00F52624">
        <w:rPr>
          <w:rFonts w:ascii="Times New Roman" w:eastAsia="Times New Roman" w:hAnsi="Times New Roman" w:cs="Times New Roman"/>
          <w:sz w:val="26"/>
          <w:szCs w:val="24"/>
        </w:rPr>
        <w:t>Sars xảy ra, mọi người không cảnh giác nên vẫn chìm đắm trong dục vọng, sau đó, dịch Covid 19 xuất hiện càn quét cả thế giới, các nhà khoa học nhắc nhở sắp tới sẽ có những dịch bệnh nguy hiểm xuất hiện, chúng ta phải tuyệt đối tuân thủ những cảnh báo của quốc gia. Gần đây, ở nước ngoài xuất hiện một loại virus ăn não của con người, đây đều là do ý niệm bất thiện của con người tạo thành. Chúng ta chỉ khởi niệm thiện, niệm lợi ích chúng sanh thì chính chúng ta cũng có lợi ích.</w:t>
      </w:r>
    </w:p>
    <w:p w14:paraId="6B200CE2"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Từ ngày</w:t>
      </w:r>
      <w:r w:rsidRPr="00F52624">
        <w:rPr>
          <w:rFonts w:ascii="Times New Roman" w:eastAsia="Times New Roman" w:hAnsi="Times New Roman" w:cs="Times New Roman"/>
          <w:sz w:val="26"/>
          <w:szCs w:val="24"/>
        </w:rPr>
        <w:t xml:space="preserve"> </w:t>
      </w:r>
      <w:r w:rsidRPr="00F52624">
        <w:rPr>
          <w:rFonts w:ascii="Times New Roman" w:eastAsia="Times New Roman" w:hAnsi="Times New Roman" w:cs="Times New Roman"/>
          <w:sz w:val="26"/>
          <w:szCs w:val="24"/>
        </w:rPr>
        <w:t>tôi tặng rau sạch cho mọi người, mọi người bắt đầu có ý thức nhiều hơn đến việc nên ăn rau sạch, nếu phải mua rau ở chợ thì họ chỉ tìm mua rau sạch. Việc chúng ta khởi ý niệm thiện lành rất quan trọng, chúng ta nghĩ đến những tấm gương đức hạnh, giáo huấn của Phật là chúng ta khởi ý niệm thiện lành. Chúng ta nhớ đến Bác thì chúng ta nghĩ ngay đến những lời dạy của Bác. Bác dạy chúng ta: “</w:t>
      </w:r>
      <w:r w:rsidRPr="00F52624">
        <w:rPr>
          <w:rFonts w:ascii="Times New Roman" w:eastAsia="Times New Roman" w:hAnsi="Times New Roman" w:cs="Times New Roman"/>
          <w:i/>
          <w:sz w:val="26"/>
          <w:szCs w:val="24"/>
        </w:rPr>
        <w:t>Tuổi nhỏ làm việc nhỏ, tùy theo sức của mình</w:t>
      </w:r>
      <w:r w:rsidRPr="00F52624">
        <w:rPr>
          <w:rFonts w:ascii="Times New Roman" w:eastAsia="Times New Roman" w:hAnsi="Times New Roman" w:cs="Times New Roman"/>
          <w:sz w:val="26"/>
          <w:szCs w:val="24"/>
        </w:rPr>
        <w:t>”. Chúng ta có năng lực ở mức độ nào thì chúng ta làm ở trình độ đó, điều qu</w:t>
      </w:r>
      <w:r w:rsidRPr="00F52624">
        <w:rPr>
          <w:rFonts w:ascii="Times New Roman" w:eastAsia="Times New Roman" w:hAnsi="Times New Roman" w:cs="Times New Roman"/>
          <w:sz w:val="26"/>
          <w:szCs w:val="24"/>
        </w:rPr>
        <w:t>an trọng là chúng ta phải làm bằng tâm chân thành. Thánh Hiền dạy chúng ta: “</w:t>
      </w:r>
      <w:r w:rsidRPr="00F52624">
        <w:rPr>
          <w:rFonts w:ascii="Times New Roman" w:eastAsia="Times New Roman" w:hAnsi="Times New Roman" w:cs="Times New Roman"/>
          <w:i/>
          <w:sz w:val="26"/>
          <w:szCs w:val="24"/>
        </w:rPr>
        <w:t>Nhân phi nghĩa bất giao, vật phi nghĩa bất thụ</w:t>
      </w:r>
      <w:r w:rsidRPr="00F52624">
        <w:rPr>
          <w:rFonts w:ascii="Times New Roman" w:eastAsia="Times New Roman" w:hAnsi="Times New Roman" w:cs="Times New Roman"/>
          <w:sz w:val="26"/>
          <w:szCs w:val="24"/>
        </w:rPr>
        <w:t>”. Người không có đạo đức thì chúng ta không qua lại, vật không thuộc về mình thì chúng ta không lấy, thậm chí vật thuộc về mình chúng ta cũng không lấy. Thứ không thuộc về mình mà chúng ta cưỡng cầu thì chúng ta cũng không thể có được. Tổ Ấn Quang dạy chúng ta: “</w:t>
      </w:r>
      <w:r w:rsidRPr="00F52624">
        <w:rPr>
          <w:rFonts w:ascii="Times New Roman" w:eastAsia="Times New Roman" w:hAnsi="Times New Roman" w:cs="Times New Roman"/>
          <w:i/>
          <w:sz w:val="26"/>
          <w:szCs w:val="24"/>
        </w:rPr>
        <w:t>Thấy tất cả chúng sanh là Phật Bồ Tát, riêng mình là phàm phu ít tu, phước mỏng, nghiệp dày</w:t>
      </w:r>
      <w:r w:rsidRPr="00F52624">
        <w:rPr>
          <w:rFonts w:ascii="Times New Roman" w:eastAsia="Times New Roman" w:hAnsi="Times New Roman" w:cs="Times New Roman"/>
          <w:sz w:val="26"/>
          <w:szCs w:val="24"/>
        </w:rPr>
        <w:t>”. Chúng ta có tâm niệm này thì cu</w:t>
      </w:r>
      <w:r w:rsidRPr="00F52624">
        <w:rPr>
          <w:rFonts w:ascii="Times New Roman" w:eastAsia="Times New Roman" w:hAnsi="Times New Roman" w:cs="Times New Roman"/>
          <w:sz w:val="26"/>
          <w:szCs w:val="24"/>
        </w:rPr>
        <w:t>ộc sống của chúng ta sẽ vô cùng an ổn, chúng ta sẽ không cần có địa vị, đẳng cấp.</w:t>
      </w:r>
    </w:p>
    <w:p w14:paraId="0000000F" w14:textId="3B0FE063"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Ngày trước, một lần tôi tham gia một buổi giới thiệu lớp học, người dẫn chương trình giới thiệu các đại biểu đều là Tiến sĩ, Thạc sĩ, ban đầu tôi cũng động tâm vì xung quanh mình đều là những người có địa vị, sau đó, tôi bình tĩnh lại. Khi ngồi ở dưới, tôi cũng có ý định là mình sẽ chia sẻ những điều cao siêu nhưng khi bắt đầu nói thì tôi không còn ý niệm đó, sau khi tôi nói xong, một vị Tiến sĩ đến bắt tay tôi nói: “</w:t>
      </w:r>
      <w:r w:rsidRPr="00F52624">
        <w:rPr>
          <w:rFonts w:ascii="Times New Roman" w:eastAsia="Times New Roman" w:hAnsi="Times New Roman" w:cs="Times New Roman"/>
          <w:i/>
          <w:sz w:val="26"/>
          <w:szCs w:val="24"/>
        </w:rPr>
        <w:t>Thầy rất uyên thâm!</w:t>
      </w:r>
      <w:r w:rsidRPr="00F52624">
        <w:rPr>
          <w:rFonts w:ascii="Times New Roman" w:eastAsia="Times New Roman" w:hAnsi="Times New Roman" w:cs="Times New Roman"/>
          <w:sz w:val="26"/>
          <w:szCs w:val="24"/>
        </w:rPr>
        <w:t>”. “</w:t>
      </w:r>
      <w:r w:rsidRPr="00F52624">
        <w:rPr>
          <w:rFonts w:ascii="Times New Roman" w:eastAsia="Times New Roman" w:hAnsi="Times New Roman" w:cs="Times New Roman"/>
          <w:i/>
          <w:sz w:val="26"/>
          <w:szCs w:val="24"/>
        </w:rPr>
        <w:t>Uyên thâm</w:t>
      </w:r>
      <w:r w:rsidRPr="00F52624">
        <w:rPr>
          <w:rFonts w:ascii="Times New Roman" w:eastAsia="Times New Roman" w:hAnsi="Times New Roman" w:cs="Times New Roman"/>
          <w:sz w:val="26"/>
          <w:szCs w:val="24"/>
        </w:rPr>
        <w:t>” không phải chúng ta nói hay, nói một cách hàn lâm mà là chúng ta thật nói, thật làm. Hôm đó, mọi người nói về những dự án sắp triển khai, tôi chỉ nói những điều tôi đã thật làm và sẽ tiếp tục làm.</w:t>
      </w:r>
    </w:p>
    <w:p w14:paraId="25166254"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Chúng ta nghĩ đến giáo huấn của Phật Bồ Tát, của Thánh Hiền, của những tấm gương đức hạnh chính là chúng ta thường niệm thiện pháp, thường tư duy thiện pháp, quán sát thiện pháp. Đây là phép tu của Bồ Tát: “</w:t>
      </w:r>
      <w:r w:rsidRPr="00F52624">
        <w:rPr>
          <w:rFonts w:ascii="Times New Roman" w:eastAsia="Times New Roman" w:hAnsi="Times New Roman" w:cs="Times New Roman"/>
          <w:b/>
          <w:i/>
          <w:sz w:val="26"/>
          <w:szCs w:val="24"/>
        </w:rPr>
        <w:t>Bồ Tát chỉ có một pháp là ngày ngày thường niệm thiện pháp, thường tư duy thiện pháp, thường quán sát thiện pháp, không để bất cứ một niệm bất thiện nào xen tạp</w:t>
      </w:r>
      <w:r w:rsidRPr="00F52624">
        <w:rPr>
          <w:rFonts w:ascii="Times New Roman" w:eastAsia="Times New Roman" w:hAnsi="Times New Roman" w:cs="Times New Roman"/>
          <w:sz w:val="26"/>
          <w:szCs w:val="24"/>
        </w:rPr>
        <w:t>”.</w:t>
      </w:r>
    </w:p>
    <w:p w14:paraId="00000011" w14:textId="479B1F8E"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Mỗi khi tôi nhìn ảnh Bác, tôi lại nhớ đến lời Bác nói: “</w:t>
      </w:r>
      <w:r w:rsidRPr="00F52624">
        <w:rPr>
          <w:rFonts w:ascii="Times New Roman" w:eastAsia="Times New Roman" w:hAnsi="Times New Roman" w:cs="Times New Roman"/>
          <w:i/>
          <w:sz w:val="26"/>
          <w:szCs w:val="24"/>
        </w:rPr>
        <w:t>Trời có bốn mùa: Xuân, Hạ, Thu, Đông. Đất có bốn phương: Đông, Tây, Nam, Bắc. Người có bốn đức: Cần, Kiệm, Liêm, Chính. Thiếu một mùa, thì không thành trời. Thiếu một phương, thì không thành đất. Thiếu một đức, thì không thành người”</w:t>
      </w:r>
      <w:r w:rsidRPr="00F52624">
        <w:rPr>
          <w:rFonts w:ascii="Times New Roman" w:eastAsia="Times New Roman" w:hAnsi="Times New Roman" w:cs="Times New Roman"/>
          <w:sz w:val="26"/>
          <w:szCs w:val="24"/>
        </w:rPr>
        <w:t>. Khi nhìn thấy ảnh Hòa Thượng, tôi nhớ đến lời dạy của Hòa Thượng: “</w:t>
      </w:r>
      <w:r w:rsidRPr="00F52624">
        <w:rPr>
          <w:rFonts w:ascii="Times New Roman" w:eastAsia="Times New Roman" w:hAnsi="Times New Roman" w:cs="Times New Roman"/>
          <w:b/>
          <w:i/>
          <w:sz w:val="26"/>
          <w:szCs w:val="24"/>
        </w:rPr>
        <w:t>Việc tốt cần làm, nên làm, không công, không đức</w:t>
      </w:r>
      <w:r w:rsidRPr="00F52624">
        <w:rPr>
          <w:rFonts w:ascii="Times New Roman" w:eastAsia="Times New Roman" w:hAnsi="Times New Roman" w:cs="Times New Roman"/>
          <w:sz w:val="26"/>
          <w:szCs w:val="24"/>
        </w:rPr>
        <w:t>”. Khi tôi nhìn ảnh Phật, tôi nhớ đến lời Phật dạy chúng ta phải mở rộng tâm đại từ đại bi đến tận hư không khắp pháp giới. Đây chính là tôi thường niệm thiện phá</w:t>
      </w:r>
      <w:r w:rsidRPr="00F52624">
        <w:rPr>
          <w:rFonts w:ascii="Times New Roman" w:eastAsia="Times New Roman" w:hAnsi="Times New Roman" w:cs="Times New Roman"/>
          <w:sz w:val="26"/>
          <w:szCs w:val="24"/>
        </w:rPr>
        <w:t>p. “</w:t>
      </w:r>
      <w:r w:rsidRPr="00F52624">
        <w:rPr>
          <w:rFonts w:ascii="Times New Roman" w:eastAsia="Times New Roman" w:hAnsi="Times New Roman" w:cs="Times New Roman"/>
          <w:i/>
          <w:sz w:val="26"/>
          <w:szCs w:val="24"/>
        </w:rPr>
        <w:t>Quán sát thiện pháp</w:t>
      </w:r>
      <w:r w:rsidRPr="00F52624">
        <w:rPr>
          <w:rFonts w:ascii="Times New Roman" w:eastAsia="Times New Roman" w:hAnsi="Times New Roman" w:cs="Times New Roman"/>
          <w:sz w:val="26"/>
          <w:szCs w:val="24"/>
        </w:rPr>
        <w:t>” là chúng ta quán sát xem hằng ngày, chúng ta có thực hành được những thiện pháp đó hay không, chúng ta quán sát thiện pháp thì chúng ta sẽ không khởi những ý niệm bất thiện.</w:t>
      </w:r>
    </w:p>
    <w:p w14:paraId="00000012" w14:textId="77777777" w:rsidR="00B923CE" w:rsidRPr="00F52624"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 xml:space="preserve">        Hằng ngày, chúng ta phải thường tư duy, thường quán sát thiện pháp. Chúng ta làm thời khoá trước Phật khoảng ba giờ thì đây chỉ là thời khoá phụ, thời khoá trong 21 giờ còn lại mới là thời khoá chính, nếu 21 giờ còn lại chúng ta loạn động, phóng túng thì chúng ta không thể có thành tựu. Chúng ta thường niệm thiện pháp là chúng ta lắng nghe giáo huấn của Phật Bồ Tát, của Thánh Hiền, chúng ta quán sát xem chúng ta đã làm được</w:t>
      </w:r>
      <w:r w:rsidRPr="00F52624">
        <w:rPr>
          <w:rFonts w:ascii="Times New Roman" w:eastAsia="Times New Roman" w:hAnsi="Times New Roman" w:cs="Times New Roman"/>
          <w:sz w:val="26"/>
          <w:szCs w:val="24"/>
        </w:rPr>
        <w:t xml:space="preserve"> </w:t>
      </w:r>
      <w:r w:rsidRPr="00F52624">
        <w:rPr>
          <w:rFonts w:ascii="Times New Roman" w:eastAsia="Times New Roman" w:hAnsi="Times New Roman" w:cs="Times New Roman"/>
          <w:sz w:val="26"/>
          <w:szCs w:val="24"/>
        </w:rPr>
        <w:t>theo giáo huấn của các Ngài chưa thì chúng ta sẽ không có ý niệm bất thiện. Người xưa nói: “</w:t>
      </w:r>
      <w:r w:rsidRPr="00F52624">
        <w:rPr>
          <w:rFonts w:ascii="Times New Roman" w:eastAsia="Times New Roman" w:hAnsi="Times New Roman" w:cs="Times New Roman"/>
          <w:i/>
          <w:sz w:val="26"/>
          <w:szCs w:val="24"/>
        </w:rPr>
        <w:t>Nhàn cư vi bất thiện</w:t>
      </w:r>
      <w:r w:rsidRPr="00F52624">
        <w:rPr>
          <w:rFonts w:ascii="Times New Roman" w:eastAsia="Times New Roman" w:hAnsi="Times New Roman" w:cs="Times New Roman"/>
          <w:sz w:val="26"/>
          <w:szCs w:val="24"/>
        </w:rPr>
        <w:t>”. Chúng ta có nhiều thời gian rảnh thì chúng ta sẽ sinh chuyện. Tâm chúng ta tư duy đến ý niệm, việc làm thiện lành thì chúng ta sẽ cảm thấy an vui. Thầy Thái từng nói, buổi sáng, khi vừa thức dậy chúng ta có thể mỉm cười được hay không. Chúng ta chân thật hạnh phúc thì chúng ta sẽ mỉm cười, đây là nụ cười sảng khoái chứ không phải chúng ta cố gắng cười. Chúng ta có hạnh phúc chân thật thì chúng</w:t>
      </w:r>
      <w:r w:rsidRPr="00F52624">
        <w:rPr>
          <w:rFonts w:ascii="Times New Roman" w:eastAsia="Times New Roman" w:hAnsi="Times New Roman" w:cs="Times New Roman"/>
          <w:sz w:val="26"/>
          <w:szCs w:val="24"/>
        </w:rPr>
        <w:t xml:space="preserve"> ta sẽ không cần những thứ khác. Nếu chúng ta hiểu điều này thì chúng ta sẽ làm một cách ngày càng mạnh mẽ, xa lìa “</w:t>
      </w:r>
      <w:r w:rsidRPr="00F52624">
        <w:rPr>
          <w:rFonts w:ascii="Times New Roman" w:eastAsia="Times New Roman" w:hAnsi="Times New Roman" w:cs="Times New Roman"/>
          <w:i/>
          <w:sz w:val="26"/>
          <w:szCs w:val="24"/>
        </w:rPr>
        <w:t>tự tư tự lợi</w:t>
      </w:r>
      <w:r w:rsidRPr="00F52624">
        <w:rPr>
          <w:rFonts w:ascii="Times New Roman" w:eastAsia="Times New Roman" w:hAnsi="Times New Roman" w:cs="Times New Roman"/>
          <w:sz w:val="26"/>
          <w:szCs w:val="24"/>
        </w:rPr>
        <w:t>” đạt đến niềm vui, sự an lạc chân thật. Nhiều người niệm Phật mười năm nhưng trong họ vẫn còn nhiều lo toan, họ không thể nở nụ cười.</w:t>
      </w:r>
    </w:p>
    <w:p w14:paraId="7B2D4A84"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Hôm trước, có người học trò nói với tôi, họ muốn dành thời gian học đầu tư chứng khoán, vừa học vừa làm, họ muốn có cuộc sống giàu sang, tôi chỉ nhắc họ đừng để mọi việc quá muộn. Những việc cần làm tôi đã làm từ 20 năm trước. Ngày mai, tôi phải đi đến Đà Nẵng, trước khi đi, tôi đã bàn giao những việc ở nhà cho mọi người, tâm tôi không phải lo lắng điều gì. Chúng ta hiểu chân tướng sự thật thì ở đời chúng ta hy sinh phụng hiến, đến lúc cần ra đi thì chúng ta ra đi. Tổ Sư Đại Đức đã làm ra biểu pháp cho  chú</w:t>
      </w:r>
      <w:r w:rsidRPr="00F52624">
        <w:rPr>
          <w:rFonts w:ascii="Times New Roman" w:eastAsia="Times New Roman" w:hAnsi="Times New Roman" w:cs="Times New Roman"/>
          <w:sz w:val="26"/>
          <w:szCs w:val="24"/>
        </w:rPr>
        <w:t>ng ta. Tất cả đều từ nơi ý niệm của chính mình, chúng ta định đặt, vạch sẵn đường đi thì nhất định nó sẽ theo lộ trình.  Hòa Thượng nói: “</w:t>
      </w:r>
      <w:r w:rsidRPr="00F52624">
        <w:rPr>
          <w:rFonts w:ascii="Times New Roman" w:eastAsia="Times New Roman" w:hAnsi="Times New Roman" w:cs="Times New Roman"/>
          <w:b/>
          <w:i/>
          <w:sz w:val="26"/>
          <w:szCs w:val="24"/>
        </w:rPr>
        <w:t>Chúng ta nghĩ thứ gì thì nó sẽ ra thứ đó</w:t>
      </w:r>
      <w:r w:rsidRPr="00F52624">
        <w:rPr>
          <w:rFonts w:ascii="Times New Roman" w:eastAsia="Times New Roman" w:hAnsi="Times New Roman" w:cs="Times New Roman"/>
          <w:sz w:val="26"/>
          <w:szCs w:val="24"/>
        </w:rPr>
        <w:t>”.  Chúng ta tư duy đến giáo huấn của Thánh Hiền thì việc làm của chúng ta sẽ giống như Thánh Hiền đã dạy.</w:t>
      </w:r>
    </w:p>
    <w:p w14:paraId="2C8C985B"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Ngày ngày, tôi tư duy đến giáo huấn của  Hòa Thượng, trong nhà tôi đặt rất nhiều máy nghe pháp, tôi vừa khởi một niệm danh lợi thì tôi bừng tỉnh khi nghe Hòa Thượng nói: “</w:t>
      </w:r>
      <w:r w:rsidRPr="00F52624">
        <w:rPr>
          <w:rFonts w:ascii="Times New Roman" w:eastAsia="Times New Roman" w:hAnsi="Times New Roman" w:cs="Times New Roman"/>
          <w:b/>
          <w:i/>
          <w:sz w:val="26"/>
          <w:szCs w:val="24"/>
        </w:rPr>
        <w:t>Tài, sắc, danh, thực, thuỳ, Địa ngục ngũ điều căn</w:t>
      </w:r>
      <w:r w:rsidRPr="00F52624">
        <w:rPr>
          <w:rFonts w:ascii="Times New Roman" w:eastAsia="Times New Roman" w:hAnsi="Times New Roman" w:cs="Times New Roman"/>
          <w:sz w:val="26"/>
          <w:szCs w:val="24"/>
        </w:rPr>
        <w:t>”. Chúng ta khởi lên niệm tham, sân, si, ngạo mạn thì chúng ta tạo ra cảnh giới Địa ngục ngay trong nội tâm của mình.</w:t>
      </w:r>
    </w:p>
    <w:p w14:paraId="0EF76292" w14:textId="77777777" w:rsidR="00410630" w:rsidRDefault="00410630" w:rsidP="00900F0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F52624">
        <w:rPr>
          <w:rFonts w:ascii="Times New Roman" w:eastAsia="Times New Roman" w:hAnsi="Times New Roman" w:cs="Times New Roman"/>
          <w:sz w:val="26"/>
          <w:szCs w:val="24"/>
        </w:rPr>
        <w:t>Thầy Thái từng kể câu chuyện về Tiến sĩ dê gầy, khi vua ban thưởng cho mỗi người đỗ Tiến sĩ một con dê, mọi người tranh nhau chọn dê to</w:t>
      </w:r>
      <w:r w:rsidRPr="00F52624">
        <w:rPr>
          <w:rFonts w:ascii="Times New Roman" w:eastAsia="Times New Roman" w:hAnsi="Times New Roman" w:cs="Times New Roman"/>
          <w:sz w:val="26"/>
          <w:szCs w:val="24"/>
        </w:rPr>
        <w:t xml:space="preserve"> nhưng</w:t>
      </w:r>
      <w:r w:rsidRPr="00F52624">
        <w:rPr>
          <w:rFonts w:ascii="Times New Roman" w:eastAsia="Times New Roman" w:hAnsi="Times New Roman" w:cs="Times New Roman"/>
          <w:sz w:val="26"/>
          <w:szCs w:val="24"/>
        </w:rPr>
        <w:t xml:space="preserve"> ông chọn cho mình con dê gầy nhất. Ngày trước, khi tôi về một đạo tràng giảng, tôi nói, chúng ta phải dùng tâm Đại Thừa rộng lớn để tụng Kinh Đại Thừa, nếu chúng ta dùng tâm nhỏ bé, ích kỷ để tụng Kinh Đại Thừa thì chúng ta tụng Kinh sẽ không có lực. Sau đó, tôi hỏi mọi người, khi đi chợ, có Bồ Tát nào chọn mua ba trái nhỏ không? Mọi người đều nhìn xuống, không ai nhìn lên. Khi chúng ta đi ra chợ mua trứng, chúng ta cũng thường chọn những quả trứng to, đẹp nhất. Người khác tranh thì chúng ta nhường, </w:t>
      </w:r>
      <w:r w:rsidRPr="00F52624">
        <w:rPr>
          <w:rFonts w:ascii="Times New Roman" w:eastAsia="Times New Roman" w:hAnsi="Times New Roman" w:cs="Times New Roman"/>
          <w:sz w:val="26"/>
          <w:szCs w:val="24"/>
        </w:rPr>
        <w:t>thậm chí người khác chỉ cần khởi ý niệm thì chúng ta đã nhường. Ngày ngày chúng ta nghĩ đến Phật, tâm chúng ta niệm Phật thì ý niệm của chúng ta, việc làm của chúng ta sẽ giống như Phật. Tâm, nguyện, giải, hành của chúng ta giống Phật thì việc làm của chúng ta sẽ giống như Phật.</w:t>
      </w:r>
    </w:p>
    <w:p w14:paraId="00000016" w14:textId="28BDA889" w:rsidR="00B923CE" w:rsidRPr="00F52624" w:rsidRDefault="00410630" w:rsidP="00900F0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2624">
        <w:rPr>
          <w:rFonts w:ascii="Times New Roman" w:eastAsia="Times New Roman" w:hAnsi="Times New Roman" w:cs="Times New Roman"/>
          <w:b/>
          <w:i/>
          <w:sz w:val="26"/>
          <w:szCs w:val="24"/>
        </w:rPr>
        <w:t>****************************</w:t>
      </w:r>
    </w:p>
    <w:p w14:paraId="00000017" w14:textId="77777777" w:rsidR="00B923CE" w:rsidRPr="00F52624" w:rsidRDefault="00410630" w:rsidP="00900F0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2624">
        <w:rPr>
          <w:rFonts w:ascii="Times New Roman" w:eastAsia="Times New Roman" w:hAnsi="Times New Roman" w:cs="Times New Roman"/>
          <w:b/>
          <w:i/>
          <w:sz w:val="26"/>
          <w:szCs w:val="24"/>
        </w:rPr>
        <w:t>Nam Mô A Di Đà Phật</w:t>
      </w:r>
    </w:p>
    <w:p w14:paraId="00000018" w14:textId="77777777" w:rsidR="00B923CE" w:rsidRPr="00F52624" w:rsidRDefault="00410630" w:rsidP="00900F0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2624">
        <w:rPr>
          <w:rFonts w:ascii="Times New Roman" w:eastAsia="Times New Roman" w:hAnsi="Times New Roman" w:cs="Times New Roman"/>
          <w:i/>
          <w:sz w:val="26"/>
          <w:szCs w:val="24"/>
        </w:rPr>
        <w:t>Chúng con xin tùy hỷ công đức của Thầy và tất cả các Thầy Cô!</w:t>
      </w:r>
    </w:p>
    <w:p w14:paraId="0000001C" w14:textId="438D2380" w:rsidR="00B923CE" w:rsidRPr="00F52624" w:rsidRDefault="00410630" w:rsidP="0041063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F5262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923CE" w:rsidRPr="00F52624" w:rsidSect="00F5262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A2729" w14:textId="77777777" w:rsidR="00FB10BB" w:rsidRDefault="00FB10BB" w:rsidP="00FB10BB">
      <w:pPr>
        <w:spacing w:line="240" w:lineRule="auto"/>
        <w:ind w:left="0" w:hanging="2"/>
      </w:pPr>
      <w:r>
        <w:separator/>
      </w:r>
    </w:p>
  </w:endnote>
  <w:endnote w:type="continuationSeparator" w:id="0">
    <w:p w14:paraId="15399CC1" w14:textId="77777777" w:rsidR="00FB10BB" w:rsidRDefault="00FB10BB" w:rsidP="00FB10B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E07FF" w14:textId="77777777" w:rsidR="00FB10BB" w:rsidRDefault="00FB10B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0DB06" w14:textId="07AB4A1B" w:rsidR="00FB10BB" w:rsidRPr="00FB10BB" w:rsidRDefault="00FB10BB" w:rsidP="00FB10B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B6D9" w14:textId="71C33C69" w:rsidR="00FB10BB" w:rsidRPr="00FB10BB" w:rsidRDefault="00FB10BB" w:rsidP="00FB10BB">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981C5" w14:textId="77777777" w:rsidR="00FB10BB" w:rsidRDefault="00FB10BB" w:rsidP="00FB10BB">
      <w:pPr>
        <w:spacing w:line="240" w:lineRule="auto"/>
        <w:ind w:left="0" w:hanging="2"/>
      </w:pPr>
      <w:r>
        <w:separator/>
      </w:r>
    </w:p>
  </w:footnote>
  <w:footnote w:type="continuationSeparator" w:id="0">
    <w:p w14:paraId="34C159BE" w14:textId="77777777" w:rsidR="00FB10BB" w:rsidRDefault="00FB10BB" w:rsidP="00FB10B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E982" w14:textId="77777777" w:rsidR="00FB10BB" w:rsidRDefault="00FB10B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1A1F" w14:textId="77777777" w:rsidR="00FB10BB" w:rsidRDefault="00FB10B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06AE3" w14:textId="77777777" w:rsidR="00FB10BB" w:rsidRDefault="00FB10B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CE"/>
    <w:rsid w:val="00410630"/>
    <w:rsid w:val="00900F02"/>
    <w:rsid w:val="00B923CE"/>
    <w:rsid w:val="00BA10DB"/>
    <w:rsid w:val="00F52624"/>
    <w:rsid w:val="00F80562"/>
    <w:rsid w:val="00FB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80A59-F5FB-490D-B66E-843444AF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FB10BB"/>
    <w:pPr>
      <w:tabs>
        <w:tab w:val="center" w:pos="4680"/>
        <w:tab w:val="right" w:pos="9360"/>
      </w:tabs>
      <w:spacing w:line="240" w:lineRule="auto"/>
    </w:pPr>
  </w:style>
  <w:style w:type="character" w:customStyle="1" w:styleId="HeaderChar">
    <w:name w:val="Header Char"/>
    <w:basedOn w:val="DefaultParagraphFont"/>
    <w:link w:val="Header"/>
    <w:uiPriority w:val="99"/>
    <w:rsid w:val="00FB10BB"/>
    <w:rPr>
      <w:position w:val="-1"/>
      <w:lang/>
    </w:rPr>
  </w:style>
  <w:style w:type="paragraph" w:styleId="Footer">
    <w:name w:val="footer"/>
    <w:basedOn w:val="Normal"/>
    <w:link w:val="FooterChar"/>
    <w:uiPriority w:val="99"/>
    <w:unhideWhenUsed/>
    <w:rsid w:val="00FB10BB"/>
    <w:pPr>
      <w:tabs>
        <w:tab w:val="center" w:pos="4680"/>
        <w:tab w:val="right" w:pos="9360"/>
      </w:tabs>
      <w:spacing w:line="240" w:lineRule="auto"/>
    </w:pPr>
  </w:style>
  <w:style w:type="character" w:customStyle="1" w:styleId="FooterChar">
    <w:name w:val="Footer Char"/>
    <w:basedOn w:val="DefaultParagraphFont"/>
    <w:link w:val="Footer"/>
    <w:uiPriority w:val="99"/>
    <w:rsid w:val="00FB10BB"/>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ynom4/JchmRJPoVGuLK57YYYA==">CgMxLjA4AHIhMV96RTdQVHREV2FsYS1EaUdOY0VNeWJOR0lqMHNyX0wy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2024-07-05T04:03:00Z</dcterms:created>
  <dcterms:modified xsi:type="dcterms:W3CDTF">2024-07-05T08:16:00Z</dcterms:modified>
</cp:coreProperties>
</file>